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Pr="00F7068E" w:rsidRDefault="00F7068E" w:rsidP="00F7068E">
      <w:pPr>
        <w:pStyle w:val="Titel"/>
        <w:ind w:left="567"/>
        <w:rPr>
          <w:lang w:val="en-US"/>
        </w:rPr>
      </w:pPr>
      <w:r>
        <w:rPr>
          <w:lang w:val="en-US"/>
        </w:rPr>
        <w:t>Will The C</w:t>
      </w:r>
      <w:r w:rsidRPr="00F7068E">
        <w:rPr>
          <w:lang w:val="en-US"/>
        </w:rPr>
        <w:t>ircle Be Unbroken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>Chorus: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  </w:t>
      </w:r>
      <w:r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 </w:t>
      </w: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  </w:t>
      </w:r>
      <w:r w:rsidRPr="00F7068E">
        <w:rPr>
          <w:rFonts w:ascii="Arial" w:eastAsia="Times New Roman" w:hAnsi="Arial" w:cs="Arial"/>
          <w:b/>
          <w:sz w:val="18"/>
          <w:highlight w:val="yellow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>Will the circle be unbroken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    </w:t>
      </w:r>
      <w:r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   </w:t>
      </w:r>
      <w:r w:rsidRPr="00F7068E">
        <w:rPr>
          <w:rFonts w:ascii="Arial" w:eastAsia="Times New Roman" w:hAnsi="Arial" w:cs="Arial"/>
          <w:b/>
          <w:sz w:val="18"/>
          <w:highlight w:val="yellow"/>
          <w:lang w:val="en-US" w:eastAsia="da-DK"/>
        </w:rPr>
        <w:t>C</w:t>
      </w: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</w:t>
      </w:r>
      <w:r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        </w:t>
      </w: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         </w:t>
      </w:r>
      <w:r w:rsidRPr="00F7068E">
        <w:rPr>
          <w:rFonts w:ascii="Arial" w:eastAsia="Times New Roman" w:hAnsi="Arial" w:cs="Arial"/>
          <w:b/>
          <w:sz w:val="18"/>
          <w:highlight w:val="yellow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>By and by Lord by and by.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                      </w:t>
      </w:r>
      <w:r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               </w:t>
      </w:r>
      <w:r w:rsidRPr="00F7068E">
        <w:rPr>
          <w:rFonts w:ascii="Arial" w:eastAsia="Times New Roman" w:hAnsi="Arial" w:cs="Arial"/>
          <w:b/>
          <w:sz w:val="18"/>
          <w:highlight w:val="yellow"/>
          <w:lang w:val="en-US" w:eastAsia="da-DK"/>
        </w:rPr>
        <w:t>E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>There's a better home awaiting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   </w:t>
      </w:r>
      <w:r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  </w:t>
      </w: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</w:t>
      </w:r>
      <w:r w:rsidRPr="00F7068E">
        <w:rPr>
          <w:rFonts w:ascii="Arial" w:eastAsia="Times New Roman" w:hAnsi="Arial" w:cs="Arial"/>
          <w:b/>
          <w:sz w:val="18"/>
          <w:highlight w:val="yellow"/>
          <w:lang w:val="en-US" w:eastAsia="da-DK"/>
        </w:rPr>
        <w:t>G</w:t>
      </w: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</w:t>
      </w:r>
      <w:r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</w:t>
      </w: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    </w:t>
      </w:r>
      <w:r w:rsidRPr="00F7068E">
        <w:rPr>
          <w:rFonts w:ascii="Arial" w:eastAsia="Times New Roman" w:hAnsi="Arial" w:cs="Arial"/>
          <w:b/>
          <w:sz w:val="18"/>
          <w:highlight w:val="yellow"/>
          <w:lang w:val="en-US" w:eastAsia="da-DK"/>
        </w:rPr>
        <w:t>D</w:t>
      </w:r>
      <w:r>
        <w:rPr>
          <w:rFonts w:ascii="Arial" w:eastAsia="Times New Roman" w:hAnsi="Arial" w:cs="Arial"/>
          <w:b/>
          <w:sz w:val="18"/>
          <w:highlight w:val="yellow"/>
          <w:lang w:val="en-US" w:eastAsia="da-DK"/>
        </w:rPr>
        <w:t xml:space="preserve">  </w:t>
      </w: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 xml:space="preserve">       </w:t>
      </w:r>
      <w:r w:rsidRPr="00F7068E">
        <w:rPr>
          <w:rFonts w:ascii="Arial" w:eastAsia="Times New Roman" w:hAnsi="Arial" w:cs="Arial"/>
          <w:b/>
          <w:sz w:val="18"/>
          <w:highlight w:val="yellow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>In the sky lord by and by.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I was standing by my window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</w:t>
      </w:r>
      <w:r w:rsidRPr="00F7068E">
        <w:rPr>
          <w:rFonts w:ascii="Arial" w:eastAsia="Times New Roman" w:hAnsi="Arial" w:cs="Arial"/>
          <w:sz w:val="18"/>
          <w:lang w:val="en-US" w:eastAsia="da-DK"/>
        </w:rPr>
        <w:t>C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On a cold and cloudy day.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          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    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E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When I saw that hearse come </w:t>
      </w:r>
      <w:proofErr w:type="spellStart"/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rollin</w:t>
      </w:r>
      <w:proofErr w:type="spellEnd"/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D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For to carry my mother away.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>Chorus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I said to that, undertaker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C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Undertaker please drive slow.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       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</w:t>
      </w:r>
      <w:r w:rsidRPr="00F7068E">
        <w:rPr>
          <w:rFonts w:ascii="Arial" w:eastAsia="Times New Roman" w:hAnsi="Arial" w:cs="Arial"/>
          <w:sz w:val="18"/>
          <w:lang w:val="en-US" w:eastAsia="da-DK"/>
        </w:rPr>
        <w:t>E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For this lady you are carrying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D</w:t>
      </w:r>
      <w:r>
        <w:rPr>
          <w:rFonts w:ascii="Arial" w:eastAsia="Times New Roman" w:hAnsi="Arial" w:cs="Arial"/>
          <w:sz w:val="18"/>
          <w:lang w:val="en-US" w:eastAsia="da-DK"/>
        </w:rPr>
        <w:t xml:space="preserve">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Lord I hate to see her go.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>Chorus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Oh I followed close behind her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C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Tried to hold up and be brave.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       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E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But I could not hide my sorrow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D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When they laid her in the grave.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>Chorus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I went back home, my home was lonesome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C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Miss my mother she was gone.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           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E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All my brothers, and sisters crying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D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What a home so sad and lone.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>Chorus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We sang the songs of childhood.</w:t>
      </w:r>
    </w:p>
    <w:p w:rsidR="00F7068E" w:rsidRPr="00F7068E" w:rsidRDefault="003B7618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</w:t>
      </w:r>
      <w:r w:rsidR="00F7068E"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 w:rsidR="00F7068E" w:rsidRPr="00F7068E">
        <w:rPr>
          <w:rFonts w:ascii="Arial" w:eastAsia="Times New Roman" w:hAnsi="Arial" w:cs="Arial"/>
          <w:sz w:val="18"/>
          <w:lang w:val="en-US" w:eastAsia="da-DK"/>
        </w:rPr>
        <w:t>C</w:t>
      </w:r>
      <w:r w:rsidR="00F7068E"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</w:t>
      </w:r>
      <w:r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</w:t>
      </w:r>
      <w:r w:rsidR="00F7068E"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</w:t>
      </w:r>
      <w:r w:rsidR="00F7068E"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Hymns of faith that made us strong.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           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   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E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Ones that Mother </w:t>
      </w:r>
      <w:proofErr w:type="spellStart"/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Maybelle</w:t>
      </w:r>
      <w:proofErr w:type="spellEnd"/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taught us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</w:t>
      </w:r>
      <w:r w:rsidR="003B7618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D</w:t>
      </w: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 xml:space="preserve">       </w:t>
      </w:r>
      <w:r w:rsidRPr="00F7068E">
        <w:rPr>
          <w:rFonts w:ascii="Arial" w:eastAsia="Times New Roman" w:hAnsi="Arial" w:cs="Arial"/>
          <w:sz w:val="18"/>
          <w:lang w:val="en-US" w:eastAsia="da-DK"/>
        </w:rPr>
        <w:t>G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  <w:r w:rsidRPr="00F7068E">
        <w:rPr>
          <w:rFonts w:ascii="Arial" w:eastAsia="Times New Roman" w:hAnsi="Arial" w:cs="Arial"/>
          <w:sz w:val="18"/>
          <w:szCs w:val="17"/>
          <w:lang w:val="en-US" w:eastAsia="da-DK"/>
        </w:rPr>
        <w:t>And the angels sang along.</w:t>
      </w: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7"/>
          <w:lang w:val="en-US" w:eastAsia="da-DK"/>
        </w:rPr>
      </w:pPr>
    </w:p>
    <w:p w:rsidR="00F7068E" w:rsidRPr="00F7068E" w:rsidRDefault="00F7068E" w:rsidP="00F70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</w:pPr>
      <w:r w:rsidRPr="00F7068E">
        <w:rPr>
          <w:rFonts w:ascii="Arial" w:eastAsia="Times New Roman" w:hAnsi="Arial" w:cs="Arial"/>
          <w:b/>
          <w:sz w:val="18"/>
          <w:szCs w:val="17"/>
          <w:highlight w:val="yellow"/>
          <w:lang w:val="en-US" w:eastAsia="da-DK"/>
        </w:rPr>
        <w:t>Chorus (x2)</w:t>
      </w:r>
    </w:p>
    <w:sectPr w:rsidR="00F7068E" w:rsidRPr="00F7068E" w:rsidSect="00F7068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7068E"/>
    <w:rsid w:val="003B7618"/>
    <w:rsid w:val="005B309C"/>
    <w:rsid w:val="0068257A"/>
    <w:rsid w:val="00893548"/>
    <w:rsid w:val="00F7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70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F7068E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">
    <w:name w:val="_3l0da"/>
    <w:basedOn w:val="Standardskrifttypeiafsnit"/>
    <w:rsid w:val="00F7068E"/>
  </w:style>
  <w:style w:type="paragraph" w:styleId="Titel">
    <w:name w:val="Title"/>
    <w:basedOn w:val="Normal"/>
    <w:next w:val="Normal"/>
    <w:link w:val="TitelTegn"/>
    <w:uiPriority w:val="10"/>
    <w:qFormat/>
    <w:rsid w:val="00F70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70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2017-12-22T19:58:00Z</dcterms:created>
  <dcterms:modified xsi:type="dcterms:W3CDTF">2017-12-22T20:14:00Z</dcterms:modified>
</cp:coreProperties>
</file>